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4F5C76A" w14:textId="77777777" w:rsidR="00C21345" w:rsidRDefault="00C21345" w:rsidP="00C21345">
      <w:r>
        <w:t>alkalická</w:t>
      </w:r>
    </w:p>
    <w:p w14:paraId="43F0167C" w14:textId="77777777" w:rsidR="00C21345" w:rsidRDefault="00C21345" w:rsidP="00C21345">
      <w:r>
        <w:t>LR23</w:t>
      </w:r>
    </w:p>
    <w:p w14:paraId="6C9B6744" w14:textId="77777777" w:rsidR="00C21345" w:rsidRDefault="00C21345" w:rsidP="00C21345">
      <w:r>
        <w:t>12 V</w:t>
      </w:r>
    </w:p>
    <w:p w14:paraId="37634C3E" w14:textId="20D57BD7" w:rsidR="00481B83" w:rsidRPr="00C34403" w:rsidRDefault="00C21345" w:rsidP="00C21345">
      <w:r>
        <w:t>1 ks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2134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2023-01-11T09:03:00Z</dcterms:modified>
</cp:coreProperties>
</file>